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1D9" w14:textId="2FA060BB" w:rsidR="00452803" w:rsidRDefault="00BF2472" w:rsidP="00793610">
      <w:pPr>
        <w:rPr>
          <w:b/>
          <w:sz w:val="32"/>
          <w:szCs w:val="32"/>
        </w:rPr>
      </w:pPr>
      <w:r>
        <w:rPr>
          <w:rFonts w:eastAsia="Arial"/>
          <w:b/>
          <w:sz w:val="32"/>
        </w:rPr>
        <w:t>Modèles de communication en cas d</w:t>
      </w:r>
      <w:r w:rsidR="00037477">
        <w:rPr>
          <w:rFonts w:eastAsia="Arial"/>
          <w:b/>
          <w:sz w:val="32"/>
        </w:rPr>
        <w:t>’</w:t>
      </w:r>
      <w:r>
        <w:rPr>
          <w:rFonts w:eastAsia="Arial"/>
          <w:b/>
          <w:sz w:val="32"/>
        </w:rPr>
        <w:t>attaque DDoS</w:t>
      </w:r>
    </w:p>
    <w:p w14:paraId="2C1AB1D1" w14:textId="2B4F8F22" w:rsidR="00BF2472" w:rsidRDefault="00BF2472" w:rsidP="00BF2472">
      <w:pPr>
        <w:jc w:val="both"/>
        <w:rPr>
          <w:b/>
          <w:sz w:val="28"/>
          <w:szCs w:val="28"/>
        </w:rPr>
      </w:pPr>
    </w:p>
    <w:p w14:paraId="236D37FE" w14:textId="58D8FD32" w:rsidR="005D2158" w:rsidRDefault="005D2158" w:rsidP="005D2158">
      <w:pPr>
        <w:jc w:val="both"/>
        <w:rPr>
          <w:b/>
          <w:sz w:val="28"/>
          <w:szCs w:val="28"/>
        </w:rPr>
      </w:pPr>
      <w:r>
        <w:rPr>
          <w:rFonts w:eastAsia="Arial"/>
          <w:b/>
          <w:sz w:val="28"/>
        </w:rPr>
        <w:t>Phase 2 : Informations sur la gestion de la cyberattaque</w:t>
      </w:r>
    </w:p>
    <w:p w14:paraId="2632C439" w14:textId="77777777" w:rsidR="0081417F" w:rsidRDefault="0081417F" w:rsidP="00BF2472">
      <w:pPr>
        <w:jc w:val="both"/>
        <w:rPr>
          <w:b/>
          <w:sz w:val="28"/>
          <w:szCs w:val="28"/>
        </w:rPr>
      </w:pPr>
    </w:p>
    <w:p w14:paraId="1ECBA596" w14:textId="77777777" w:rsidR="00F17A33" w:rsidRPr="004A7B8A" w:rsidRDefault="00F17A33" w:rsidP="00F17A33">
      <w:pPr>
        <w:jc w:val="both"/>
        <w:rPr>
          <w:b/>
          <w:bCs/>
          <w:sz w:val="24"/>
          <w:szCs w:val="24"/>
        </w:rPr>
      </w:pPr>
      <w:r>
        <w:rPr>
          <w:rFonts w:eastAsia="Arial"/>
          <w:b/>
          <w:sz w:val="24"/>
        </w:rPr>
        <w:t xml:space="preserve">Communication interne </w:t>
      </w:r>
    </w:p>
    <w:p w14:paraId="059C1D66" w14:textId="77777777" w:rsidR="00F17A33" w:rsidRPr="004A7B8A" w:rsidRDefault="00F17A33" w:rsidP="00F17A33">
      <w:pPr>
        <w:jc w:val="both"/>
      </w:pPr>
    </w:p>
    <w:p w14:paraId="5120847B" w14:textId="764A9C34" w:rsidR="00F17A33" w:rsidRPr="00CB3C30" w:rsidRDefault="00F17A33" w:rsidP="00F17A33">
      <w:pPr>
        <w:jc w:val="both"/>
        <w:rPr>
          <w:bCs/>
          <w:sz w:val="22"/>
          <w:szCs w:val="24"/>
        </w:rPr>
      </w:pPr>
      <w:r>
        <w:rPr>
          <w:rFonts w:eastAsia="Arial"/>
          <w:sz w:val="22"/>
        </w:rPr>
        <w:t>Madame</w:t>
      </w:r>
      <w:r w:rsidR="00F16AA9">
        <w:rPr>
          <w:rFonts w:eastAsia="Arial"/>
          <w:sz w:val="22"/>
        </w:rPr>
        <w:t>, Monsieur</w:t>
      </w:r>
      <w:r>
        <w:rPr>
          <w:rFonts w:eastAsia="Arial"/>
          <w:sz w:val="22"/>
        </w:rPr>
        <w:t xml:space="preserve">, </w:t>
      </w:r>
    </w:p>
    <w:p w14:paraId="678745E3" w14:textId="77777777" w:rsidR="00F17A33" w:rsidRPr="00CB3C30" w:rsidRDefault="00F17A33" w:rsidP="00F17A33">
      <w:pPr>
        <w:jc w:val="both"/>
        <w:rPr>
          <w:bCs/>
          <w:sz w:val="22"/>
          <w:szCs w:val="24"/>
        </w:rPr>
      </w:pPr>
    </w:p>
    <w:p w14:paraId="4B91022F" w14:textId="5DAF516F" w:rsidR="00F17A33" w:rsidRPr="00CB3C30" w:rsidRDefault="00F17A33" w:rsidP="00F17A33">
      <w:pPr>
        <w:jc w:val="both"/>
        <w:rPr>
          <w:sz w:val="22"/>
          <w:szCs w:val="24"/>
        </w:rPr>
      </w:pPr>
      <w:r>
        <w:rPr>
          <w:rFonts w:eastAsia="Arial"/>
          <w:sz w:val="22"/>
        </w:rPr>
        <w:t>L</w:t>
      </w:r>
      <w:r w:rsidR="00037477">
        <w:rPr>
          <w:rFonts w:eastAsia="Arial"/>
          <w:sz w:val="22"/>
        </w:rPr>
        <w:t>’</w:t>
      </w:r>
      <w:r>
        <w:rPr>
          <w:rFonts w:eastAsia="Arial"/>
          <w:sz w:val="22"/>
        </w:rPr>
        <w:t>attaque DDoS contre la commune de (NOM) a été détectée le (DATE) et immédiatement signalée à la police cantonale et à l</w:t>
      </w:r>
      <w:r w:rsidR="00037477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Office fédéral de la cybersécurité. Le prestataire de services informatiques compétent a aussitôt pris </w:t>
      </w:r>
      <w:r w:rsidR="00F16AA9">
        <w:rPr>
          <w:rFonts w:eastAsia="Arial"/>
          <w:sz w:val="22"/>
        </w:rPr>
        <w:t xml:space="preserve">les </w:t>
      </w:r>
      <w:r>
        <w:rPr>
          <w:rFonts w:eastAsia="Arial"/>
          <w:sz w:val="22"/>
        </w:rPr>
        <w:t>mesures techniques</w:t>
      </w:r>
      <w:r w:rsidR="00F16AA9">
        <w:rPr>
          <w:rFonts w:eastAsia="Arial"/>
          <w:sz w:val="22"/>
        </w:rPr>
        <w:t xml:space="preserve"> </w:t>
      </w:r>
      <w:r w:rsidR="004502BE">
        <w:rPr>
          <w:rFonts w:eastAsia="Arial"/>
          <w:sz w:val="22"/>
        </w:rPr>
        <w:t>requises</w:t>
      </w:r>
      <w:r>
        <w:rPr>
          <w:rFonts w:eastAsia="Arial"/>
          <w:sz w:val="22"/>
        </w:rPr>
        <w:t>.</w:t>
      </w:r>
    </w:p>
    <w:p w14:paraId="150DB46C" w14:textId="77777777" w:rsidR="00F17A33" w:rsidRPr="00CB3C30" w:rsidRDefault="00F17A33" w:rsidP="00F17A33">
      <w:pPr>
        <w:jc w:val="both"/>
        <w:rPr>
          <w:sz w:val="22"/>
          <w:szCs w:val="24"/>
        </w:rPr>
      </w:pPr>
    </w:p>
    <w:p w14:paraId="57700065" w14:textId="647037FA" w:rsidR="00DC5A5A" w:rsidRDefault="00F17A33" w:rsidP="00F17A33">
      <w:pPr>
        <w:jc w:val="both"/>
        <w:rPr>
          <w:rFonts w:eastAsia="Arial"/>
          <w:sz w:val="22"/>
        </w:rPr>
      </w:pPr>
      <w:r>
        <w:rPr>
          <w:rFonts w:eastAsia="Arial"/>
          <w:sz w:val="22"/>
        </w:rPr>
        <w:t>Le</w:t>
      </w:r>
      <w:r w:rsidR="00DF229E">
        <w:rPr>
          <w:rFonts w:eastAsia="Arial"/>
          <w:sz w:val="22"/>
        </w:rPr>
        <w:t>s</w:t>
      </w:r>
      <w:r>
        <w:rPr>
          <w:rFonts w:eastAsia="Arial"/>
          <w:sz w:val="22"/>
        </w:rPr>
        <w:t xml:space="preserve"> (SYSTÈME/APPLICATION/</w:t>
      </w:r>
      <w:r w:rsidR="00DF229E">
        <w:rPr>
          <w:rFonts w:eastAsia="Arial"/>
          <w:sz w:val="22"/>
        </w:rPr>
        <w:t xml:space="preserve">PAGE </w:t>
      </w:r>
      <w:r>
        <w:rPr>
          <w:rFonts w:eastAsia="Arial"/>
          <w:sz w:val="22"/>
        </w:rPr>
        <w:t xml:space="preserve">WEB) de la commune de (NOM) </w:t>
      </w:r>
      <w:r w:rsidR="00DF229E">
        <w:rPr>
          <w:rFonts w:eastAsia="Arial"/>
          <w:sz w:val="22"/>
        </w:rPr>
        <w:t xml:space="preserve">sont </w:t>
      </w:r>
      <w:r>
        <w:rPr>
          <w:rFonts w:eastAsia="Arial"/>
          <w:sz w:val="22"/>
        </w:rPr>
        <w:t>à nouveau entièrement disponible</w:t>
      </w:r>
      <w:r w:rsidR="00DF229E">
        <w:rPr>
          <w:rFonts w:eastAsia="Arial"/>
          <w:sz w:val="22"/>
        </w:rPr>
        <w:t>s</w:t>
      </w:r>
      <w:r>
        <w:rPr>
          <w:rFonts w:eastAsia="Arial"/>
          <w:sz w:val="22"/>
        </w:rPr>
        <w:t>. En raison de travaux de remise en état, les (SYSTÈME/APPLICATION/</w:t>
      </w:r>
      <w:r w:rsidR="00DF229E">
        <w:rPr>
          <w:rFonts w:eastAsia="Arial"/>
          <w:sz w:val="22"/>
        </w:rPr>
        <w:t xml:space="preserve">PAGE </w:t>
      </w:r>
      <w:r>
        <w:rPr>
          <w:rFonts w:eastAsia="Arial"/>
          <w:sz w:val="22"/>
        </w:rPr>
        <w:t xml:space="preserve">WEB) ne seront pas disponibles dans les prochains jours. Entre-temps, la communication se fera via (CANAL DE COMMUNICATION) / Entre-temps, des informations seront </w:t>
      </w:r>
      <w:r w:rsidR="00DF229E">
        <w:rPr>
          <w:rFonts w:eastAsia="Arial"/>
          <w:sz w:val="22"/>
        </w:rPr>
        <w:t>publiées</w:t>
      </w:r>
      <w:r>
        <w:rPr>
          <w:rFonts w:eastAsia="Arial"/>
          <w:sz w:val="22"/>
        </w:rPr>
        <w:t xml:space="preserve"> sur (</w:t>
      </w:r>
      <w:r w:rsidR="00DF229E">
        <w:rPr>
          <w:rFonts w:eastAsia="Arial"/>
          <w:sz w:val="22"/>
        </w:rPr>
        <w:t xml:space="preserve">PAGE </w:t>
      </w:r>
      <w:r>
        <w:rPr>
          <w:rFonts w:eastAsia="Arial"/>
          <w:sz w:val="22"/>
        </w:rPr>
        <w:t>WEB). Si l</w:t>
      </w:r>
      <w:r w:rsidR="00037477">
        <w:rPr>
          <w:rFonts w:eastAsia="Arial"/>
          <w:sz w:val="22"/>
        </w:rPr>
        <w:t>’</w:t>
      </w:r>
      <w:r>
        <w:rPr>
          <w:rFonts w:eastAsia="Arial"/>
          <w:sz w:val="22"/>
        </w:rPr>
        <w:t>interruption de service a des conséquences sur votre travail, nous vous prions de vous entretenir avec votre responsable pour régler les aspects organisationnels.</w:t>
      </w:r>
    </w:p>
    <w:p w14:paraId="182ADC67" w14:textId="26C10F2D" w:rsidR="00447B7F" w:rsidRPr="00CB3C30" w:rsidRDefault="00F17A33" w:rsidP="00F17A33">
      <w:pPr>
        <w:jc w:val="both"/>
        <w:rPr>
          <w:sz w:val="22"/>
          <w:szCs w:val="24"/>
        </w:rPr>
      </w:pPr>
      <w:r>
        <w:rPr>
          <w:rFonts w:eastAsia="Arial"/>
          <w:sz w:val="22"/>
        </w:rPr>
        <w:t xml:space="preserve"> </w:t>
      </w:r>
    </w:p>
    <w:p w14:paraId="0904105E" w14:textId="6F8FE355" w:rsidR="00F17A33" w:rsidRPr="00DC5A5A" w:rsidRDefault="00F17A33" w:rsidP="00F17A33">
      <w:pPr>
        <w:jc w:val="both"/>
        <w:rPr>
          <w:rFonts w:eastAsia="Arial"/>
          <w:sz w:val="22"/>
        </w:rPr>
      </w:pPr>
      <w:r>
        <w:rPr>
          <w:rFonts w:eastAsia="Arial"/>
          <w:sz w:val="22"/>
        </w:rPr>
        <w:t xml:space="preserve">Veuillez transmettre les questions des </w:t>
      </w:r>
      <w:r w:rsidR="00397678">
        <w:rPr>
          <w:rFonts w:eastAsia="Arial"/>
          <w:sz w:val="22"/>
        </w:rPr>
        <w:t xml:space="preserve">journalistes </w:t>
      </w:r>
      <w:r>
        <w:rPr>
          <w:rFonts w:eastAsia="Arial"/>
          <w:sz w:val="22"/>
        </w:rPr>
        <w:t xml:space="preserve">à (PERSONNE/E-MAIL) et ne pas y répondre vous-même. Nous vous tiendrons </w:t>
      </w:r>
      <w:r w:rsidR="00397678">
        <w:rPr>
          <w:rFonts w:eastAsia="Arial"/>
          <w:sz w:val="22"/>
        </w:rPr>
        <w:t>au courant de la situation</w:t>
      </w:r>
      <w:r>
        <w:rPr>
          <w:rFonts w:eastAsia="Arial"/>
          <w:sz w:val="22"/>
        </w:rPr>
        <w:t xml:space="preserve"> via (CANAL DE COMMUNICATION). Si vous avez des questions, vous pouvez les adresser à (NOM/E-MAIL ou </w:t>
      </w:r>
      <w:bookmarkStart w:id="0" w:name="_Hlk160185150"/>
      <w:r w:rsidR="00397678">
        <w:rPr>
          <w:rFonts w:eastAsia="Arial"/>
          <w:sz w:val="22"/>
        </w:rPr>
        <w:t>TÉL</w:t>
      </w:r>
      <w:bookmarkEnd w:id="0"/>
      <w:r>
        <w:rPr>
          <w:rFonts w:eastAsia="Arial"/>
          <w:sz w:val="22"/>
        </w:rPr>
        <w:t>). Merci de votre aide</w:t>
      </w:r>
      <w:r w:rsidR="00DC5A5A">
        <w:rPr>
          <w:rFonts w:eastAsia="Arial"/>
          <w:sz w:val="22"/>
        </w:rPr>
        <w:t>.</w:t>
      </w:r>
    </w:p>
    <w:p w14:paraId="735CEDC8" w14:textId="37FFAB4A" w:rsidR="00F17A33" w:rsidRDefault="00F17A33" w:rsidP="005D2158">
      <w:pPr>
        <w:jc w:val="both"/>
        <w:rPr>
          <w:b/>
          <w:sz w:val="24"/>
          <w:szCs w:val="24"/>
        </w:rPr>
      </w:pPr>
    </w:p>
    <w:p w14:paraId="665AF5A5" w14:textId="77777777" w:rsidR="00A4059C" w:rsidRDefault="00A4059C" w:rsidP="005D2158">
      <w:pPr>
        <w:jc w:val="both"/>
        <w:rPr>
          <w:b/>
          <w:sz w:val="24"/>
          <w:szCs w:val="24"/>
        </w:rPr>
      </w:pPr>
    </w:p>
    <w:p w14:paraId="7AEFD46A" w14:textId="1AF55334" w:rsidR="005D2158" w:rsidRPr="004A7B8A" w:rsidRDefault="005D2158" w:rsidP="005D2158">
      <w:pPr>
        <w:jc w:val="both"/>
        <w:rPr>
          <w:b/>
          <w:sz w:val="24"/>
          <w:szCs w:val="24"/>
        </w:rPr>
      </w:pPr>
      <w:r>
        <w:rPr>
          <w:rFonts w:eastAsia="Arial"/>
          <w:b/>
          <w:sz w:val="24"/>
        </w:rPr>
        <w:t xml:space="preserve">Communication externe </w:t>
      </w:r>
    </w:p>
    <w:p w14:paraId="5DB4E822" w14:textId="77777777" w:rsidR="005D2158" w:rsidRDefault="005D2158" w:rsidP="005D2158">
      <w:pPr>
        <w:jc w:val="both"/>
        <w:rPr>
          <w:bCs/>
        </w:rPr>
      </w:pPr>
    </w:p>
    <w:p w14:paraId="003A437C" w14:textId="0F9EF361" w:rsidR="005D2158" w:rsidRPr="00A4059C" w:rsidRDefault="00F17A33" w:rsidP="005D2158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2"/>
          <w:szCs w:val="24"/>
        </w:rPr>
      </w:pPr>
      <w:r>
        <w:rPr>
          <w:rFonts w:eastAsia="Arial"/>
          <w:b/>
          <w:i/>
          <w:sz w:val="22"/>
        </w:rPr>
        <w:t>Titre : Rapport de situation concernant l</w:t>
      </w:r>
      <w:r w:rsidR="00037477">
        <w:rPr>
          <w:rFonts w:eastAsia="Arial"/>
          <w:b/>
          <w:i/>
          <w:sz w:val="22"/>
        </w:rPr>
        <w:t>’</w:t>
      </w:r>
      <w:r>
        <w:rPr>
          <w:rFonts w:eastAsia="Arial"/>
          <w:b/>
          <w:i/>
          <w:sz w:val="22"/>
        </w:rPr>
        <w:t xml:space="preserve">attaque DDoS contre la commune de (NOM) </w:t>
      </w:r>
    </w:p>
    <w:p w14:paraId="563BAB6F" w14:textId="77777777" w:rsidR="005D2158" w:rsidRPr="00CB3C30" w:rsidRDefault="005D2158" w:rsidP="005D2158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4A2CB4CA" w14:textId="4CE547D0" w:rsidR="005D2158" w:rsidRPr="00CB3C30" w:rsidRDefault="0030526B" w:rsidP="005D215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</w:rPr>
      </w:pPr>
      <w:r>
        <w:rPr>
          <w:rFonts w:eastAsia="Arial"/>
          <w:b/>
          <w:sz w:val="22"/>
        </w:rPr>
        <w:t>L</w:t>
      </w:r>
      <w:r w:rsidR="00037477">
        <w:rPr>
          <w:rFonts w:eastAsia="Arial"/>
          <w:b/>
          <w:sz w:val="22"/>
        </w:rPr>
        <w:t>’</w:t>
      </w:r>
      <w:r w:rsidR="005D2158">
        <w:rPr>
          <w:rFonts w:eastAsia="Arial"/>
          <w:b/>
          <w:sz w:val="22"/>
        </w:rPr>
        <w:t>attaque DDoS</w:t>
      </w:r>
      <w:r>
        <w:rPr>
          <w:rFonts w:eastAsia="Arial"/>
          <w:b/>
          <w:sz w:val="22"/>
        </w:rPr>
        <w:t xml:space="preserve"> a été contrée et</w:t>
      </w:r>
      <w:r w:rsidR="005D2158">
        <w:rPr>
          <w:rFonts w:eastAsia="Arial"/>
          <w:b/>
          <w:sz w:val="22"/>
        </w:rPr>
        <w:t xml:space="preserve"> le</w:t>
      </w:r>
      <w:r>
        <w:rPr>
          <w:rFonts w:eastAsia="Arial"/>
          <w:b/>
          <w:sz w:val="22"/>
        </w:rPr>
        <w:t>s</w:t>
      </w:r>
      <w:r w:rsidR="005D2158">
        <w:rPr>
          <w:rFonts w:eastAsia="Arial"/>
          <w:b/>
          <w:sz w:val="22"/>
        </w:rPr>
        <w:t xml:space="preserve"> (SYSTÈME/APPLICATION/</w:t>
      </w:r>
      <w:r>
        <w:rPr>
          <w:rFonts w:eastAsia="Arial"/>
          <w:b/>
          <w:sz w:val="22"/>
        </w:rPr>
        <w:t xml:space="preserve">PAGE </w:t>
      </w:r>
      <w:r w:rsidR="005D2158">
        <w:rPr>
          <w:rFonts w:eastAsia="Arial"/>
          <w:b/>
          <w:sz w:val="22"/>
        </w:rPr>
        <w:t xml:space="preserve">WEB) de la commune de (NOM) </w:t>
      </w:r>
      <w:r>
        <w:rPr>
          <w:rFonts w:eastAsia="Arial"/>
          <w:b/>
          <w:sz w:val="22"/>
        </w:rPr>
        <w:t xml:space="preserve">sont </w:t>
      </w:r>
      <w:r w:rsidR="005D2158">
        <w:rPr>
          <w:rFonts w:eastAsia="Arial"/>
          <w:b/>
          <w:sz w:val="22"/>
        </w:rPr>
        <w:t>à nouveau entièrement disponible</w:t>
      </w:r>
      <w:r>
        <w:rPr>
          <w:rFonts w:eastAsia="Arial"/>
          <w:b/>
          <w:sz w:val="22"/>
        </w:rPr>
        <w:t>s</w:t>
      </w:r>
      <w:r w:rsidR="005D2158">
        <w:rPr>
          <w:rFonts w:eastAsia="Arial"/>
          <w:b/>
          <w:sz w:val="22"/>
        </w:rPr>
        <w:t> ; le</w:t>
      </w:r>
      <w:r>
        <w:rPr>
          <w:rFonts w:eastAsia="Arial"/>
          <w:b/>
          <w:sz w:val="22"/>
        </w:rPr>
        <w:t>s</w:t>
      </w:r>
      <w:r w:rsidR="005D2158">
        <w:rPr>
          <w:rFonts w:eastAsia="Arial"/>
          <w:b/>
          <w:sz w:val="22"/>
        </w:rPr>
        <w:t xml:space="preserve"> (SYSTÈME/APPLICATION/</w:t>
      </w:r>
      <w:r>
        <w:rPr>
          <w:rFonts w:eastAsia="Arial"/>
          <w:b/>
          <w:sz w:val="22"/>
        </w:rPr>
        <w:t xml:space="preserve">PAGE </w:t>
      </w:r>
      <w:r w:rsidR="005D2158">
        <w:rPr>
          <w:rFonts w:eastAsia="Arial"/>
          <w:b/>
          <w:sz w:val="22"/>
        </w:rPr>
        <w:t xml:space="preserve">WEB) </w:t>
      </w:r>
      <w:r>
        <w:rPr>
          <w:rFonts w:eastAsia="Arial"/>
          <w:b/>
          <w:sz w:val="22"/>
        </w:rPr>
        <w:t>sont</w:t>
      </w:r>
      <w:r w:rsidR="005D2158">
        <w:rPr>
          <w:rFonts w:eastAsia="Arial"/>
          <w:b/>
          <w:sz w:val="22"/>
        </w:rPr>
        <w:t xml:space="preserve"> </w:t>
      </w:r>
      <w:r w:rsidR="00397678">
        <w:rPr>
          <w:rFonts w:eastAsia="Arial"/>
          <w:b/>
          <w:sz w:val="22"/>
        </w:rPr>
        <w:t xml:space="preserve">disponibles </w:t>
      </w:r>
      <w:r w:rsidR="005D2158">
        <w:rPr>
          <w:rFonts w:eastAsia="Arial"/>
          <w:b/>
          <w:sz w:val="22"/>
        </w:rPr>
        <w:t xml:space="preserve">avec quelques restrictions. </w:t>
      </w:r>
    </w:p>
    <w:p w14:paraId="30208E16" w14:textId="77777777" w:rsidR="005D2158" w:rsidRPr="00CB3C30" w:rsidRDefault="005D2158" w:rsidP="005D2158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6BF7C0A0" w14:textId="71FBFCC3" w:rsidR="005D2158" w:rsidRPr="00CB3C30" w:rsidRDefault="00927F6B" w:rsidP="005D2158">
      <w:pPr>
        <w:jc w:val="both"/>
        <w:rPr>
          <w:bCs/>
          <w:sz w:val="22"/>
          <w:szCs w:val="24"/>
        </w:rPr>
      </w:pPr>
      <w:r>
        <w:rPr>
          <w:rFonts w:eastAsia="Arial"/>
          <w:i/>
          <w:sz w:val="22"/>
        </w:rPr>
        <w:t xml:space="preserve">Lieu, date – </w:t>
      </w:r>
      <w:r>
        <w:rPr>
          <w:rFonts w:eastAsia="Arial"/>
          <w:sz w:val="22"/>
        </w:rPr>
        <w:t>La commune de (NOM) prie les personnes concernées de faire preuve de patience jusqu</w:t>
      </w:r>
      <w:r w:rsidR="00037477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à ce que tous les systèmes soient </w:t>
      </w:r>
      <w:r w:rsidR="00397678">
        <w:rPr>
          <w:rFonts w:eastAsia="Arial"/>
          <w:sz w:val="22"/>
        </w:rPr>
        <w:t>restaurés</w:t>
      </w:r>
      <w:r>
        <w:rPr>
          <w:rFonts w:eastAsia="Arial"/>
          <w:sz w:val="22"/>
        </w:rPr>
        <w:t>. Elle publiera syst</w:t>
      </w:r>
      <w:r w:rsidR="00037477">
        <w:rPr>
          <w:rFonts w:eastAsia="Arial"/>
          <w:sz w:val="22"/>
        </w:rPr>
        <w:t>é</w:t>
      </w:r>
      <w:r>
        <w:rPr>
          <w:rFonts w:eastAsia="Arial"/>
          <w:sz w:val="22"/>
        </w:rPr>
        <w:t xml:space="preserve">matiquement les dernières informations </w:t>
      </w:r>
      <w:r w:rsidR="00397678">
        <w:rPr>
          <w:rFonts w:eastAsia="Arial"/>
          <w:sz w:val="22"/>
        </w:rPr>
        <w:t>en sa possession</w:t>
      </w:r>
      <w:r>
        <w:rPr>
          <w:rFonts w:eastAsia="Arial"/>
          <w:sz w:val="22"/>
        </w:rPr>
        <w:t xml:space="preserve"> sur </w:t>
      </w:r>
      <w:r w:rsidR="00397678">
        <w:rPr>
          <w:rFonts w:eastAsia="Arial"/>
          <w:sz w:val="22"/>
        </w:rPr>
        <w:t>sa page</w:t>
      </w:r>
      <w:r>
        <w:rPr>
          <w:rFonts w:eastAsia="Arial"/>
          <w:sz w:val="22"/>
        </w:rPr>
        <w:t xml:space="preserve"> web (URL). Les réponses aux questions fréquentes peuvent également être consultées sur </w:t>
      </w:r>
      <w:r w:rsidR="00397678">
        <w:rPr>
          <w:rFonts w:eastAsia="Arial"/>
          <w:sz w:val="22"/>
        </w:rPr>
        <w:t xml:space="preserve">son </w:t>
      </w:r>
      <w:r>
        <w:rPr>
          <w:rFonts w:eastAsia="Arial"/>
          <w:sz w:val="22"/>
        </w:rPr>
        <w:t xml:space="preserve">site. </w:t>
      </w:r>
    </w:p>
    <w:p w14:paraId="1AA5A3C7" w14:textId="77777777" w:rsidR="005D2158" w:rsidRPr="00CB3C30" w:rsidRDefault="005D2158" w:rsidP="005D2158">
      <w:pPr>
        <w:jc w:val="both"/>
        <w:rPr>
          <w:bCs/>
          <w:sz w:val="22"/>
          <w:szCs w:val="24"/>
        </w:rPr>
      </w:pPr>
    </w:p>
    <w:p w14:paraId="5F88C143" w14:textId="77777777" w:rsidR="005D2158" w:rsidRPr="00CB3C30" w:rsidRDefault="005D2158" w:rsidP="005D2158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>
        <w:rPr>
          <w:rFonts w:eastAsia="Arial"/>
          <w:sz w:val="22"/>
        </w:rPr>
        <w:t>Personne de contact pour les médias</w:t>
      </w:r>
    </w:p>
    <w:p w14:paraId="1F949F9E" w14:textId="0E199A12" w:rsidR="005D2158" w:rsidRPr="00447B7F" w:rsidRDefault="00A4059C" w:rsidP="00447B7F">
      <w:pPr>
        <w:autoSpaceDE w:val="0"/>
        <w:autoSpaceDN w:val="0"/>
        <w:adjustRightInd w:val="0"/>
        <w:spacing w:line="240" w:lineRule="auto"/>
        <w:jc w:val="both"/>
      </w:pPr>
      <w:r>
        <w:rPr>
          <w:rFonts w:eastAsia="Arial"/>
          <w:sz w:val="22"/>
        </w:rPr>
        <w:t xml:space="preserve">Prénom Nom, fonction, division, numéro de téléphone, adresse e-mail </w:t>
      </w:r>
    </w:p>
    <w:p w14:paraId="23BC28AC" w14:textId="77777777" w:rsidR="005D2158" w:rsidRPr="004A7B8A" w:rsidRDefault="005D2158" w:rsidP="005D2158">
      <w:pPr>
        <w:jc w:val="both"/>
        <w:rPr>
          <w:bCs/>
        </w:rPr>
      </w:pPr>
    </w:p>
    <w:p w14:paraId="354A3EA8" w14:textId="77777777" w:rsidR="00BF2472" w:rsidRPr="00793610" w:rsidRDefault="00BF2472" w:rsidP="00793610"/>
    <w:sectPr w:rsidR="00BF2472" w:rsidRPr="00793610" w:rsidSect="007936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9A3F" w14:textId="77777777" w:rsidR="00037477" w:rsidRDefault="00037477" w:rsidP="00037477">
      <w:pPr>
        <w:spacing w:line="240" w:lineRule="auto"/>
      </w:pPr>
      <w:r>
        <w:separator/>
      </w:r>
    </w:p>
  </w:endnote>
  <w:endnote w:type="continuationSeparator" w:id="0">
    <w:p w14:paraId="2B16F4A7" w14:textId="77777777" w:rsidR="00037477" w:rsidRDefault="00037477" w:rsidP="0003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5C7E" w14:textId="77777777" w:rsidR="00037477" w:rsidRDefault="000374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65E9" w14:textId="77777777" w:rsidR="00037477" w:rsidRDefault="000374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CC47" w14:textId="77777777" w:rsidR="00037477" w:rsidRDefault="000374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0EAC" w14:textId="77777777" w:rsidR="00037477" w:rsidRDefault="00037477" w:rsidP="00037477">
      <w:pPr>
        <w:spacing w:line="240" w:lineRule="auto"/>
      </w:pPr>
      <w:r>
        <w:separator/>
      </w:r>
    </w:p>
  </w:footnote>
  <w:footnote w:type="continuationSeparator" w:id="0">
    <w:p w14:paraId="4E0C306B" w14:textId="77777777" w:rsidR="00037477" w:rsidRDefault="00037477" w:rsidP="0003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2C26" w14:textId="77777777" w:rsidR="00037477" w:rsidRDefault="000374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207F" w14:textId="77777777" w:rsidR="00037477" w:rsidRDefault="000374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8E92" w14:textId="77777777" w:rsidR="00037477" w:rsidRDefault="000374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2"/>
    <w:rsid w:val="00037477"/>
    <w:rsid w:val="00081BF4"/>
    <w:rsid w:val="0014057C"/>
    <w:rsid w:val="001C04DC"/>
    <w:rsid w:val="0030526B"/>
    <w:rsid w:val="00397678"/>
    <w:rsid w:val="00447B7F"/>
    <w:rsid w:val="004502BE"/>
    <w:rsid w:val="00452803"/>
    <w:rsid w:val="00456354"/>
    <w:rsid w:val="00476826"/>
    <w:rsid w:val="00524522"/>
    <w:rsid w:val="00533785"/>
    <w:rsid w:val="005D2158"/>
    <w:rsid w:val="00643D62"/>
    <w:rsid w:val="00646030"/>
    <w:rsid w:val="00652915"/>
    <w:rsid w:val="00730830"/>
    <w:rsid w:val="00793610"/>
    <w:rsid w:val="007C41ED"/>
    <w:rsid w:val="0081417F"/>
    <w:rsid w:val="00893356"/>
    <w:rsid w:val="00927F6B"/>
    <w:rsid w:val="00A4059C"/>
    <w:rsid w:val="00A74A0B"/>
    <w:rsid w:val="00AA2DBE"/>
    <w:rsid w:val="00BF2472"/>
    <w:rsid w:val="00C27B4F"/>
    <w:rsid w:val="00CB3C30"/>
    <w:rsid w:val="00DC5A5A"/>
    <w:rsid w:val="00DF229E"/>
    <w:rsid w:val="00EC4924"/>
    <w:rsid w:val="00F16AA9"/>
    <w:rsid w:val="00F17A33"/>
    <w:rsid w:val="00F47C11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EB44B"/>
  <w15:chartTrackingRefBased/>
  <w15:docId w15:val="{49449998-FBB6-4EA2-9EEC-F42C125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337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78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785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37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3785"/>
    <w:rPr>
      <w:rFonts w:ascii="Arial" w:hAnsi="Arial"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37477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477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37477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477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1714</Characters>
  <Application>Microsoft Office Word</Application>
  <DocSecurity>0</DocSecurity>
  <Lines>40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Modèles de communication en cas d’attaque DDoS</vt:lpstr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Modèles de communication en cas d’attaque DDoS_Phase 2</dc:title>
  <dc:subject/>
  <dc:creator>OFCS</dc:creator>
  <cp:keywords/>
  <dc:description/>
  <cp:lastModifiedBy>Sonderegger Schwab Manuela Maria NCSC</cp:lastModifiedBy>
  <cp:revision>6</cp:revision>
  <dcterms:created xsi:type="dcterms:W3CDTF">2024-03-01T16:15:00Z</dcterms:created>
  <dcterms:modified xsi:type="dcterms:W3CDTF">2024-03-08T15:53:00Z</dcterms:modified>
</cp:coreProperties>
</file>